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4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5092"/>
        <w:gridCol w:w="4593"/>
      </w:tblGrid>
      <w:tr w:rsidR="009D6A01" w:rsidTr="009D6A01">
        <w:trPr>
          <w:trHeight w:val="44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bookmarkStart w:id="0" w:name="2479579"/>
            <w:r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>
              <w:rPr>
                <w:sz w:val="20"/>
                <w:szCs w:val="20"/>
              </w:rPr>
              <w:t xml:space="preserve">Акционерное </w:t>
            </w:r>
            <w:proofErr w:type="spellStart"/>
            <w:r>
              <w:rPr>
                <w:sz w:val="20"/>
                <w:szCs w:val="20"/>
              </w:rPr>
              <w:t>общество</w:t>
            </w:r>
            <w:r w:rsidRPr="00A75519">
              <w:rPr>
                <w:sz w:val="20"/>
                <w:szCs w:val="20"/>
              </w:rPr>
              <w:t>"Toshkent</w:t>
            </w:r>
            <w:proofErr w:type="spellEnd"/>
            <w:r w:rsidRPr="00A75519">
              <w:rPr>
                <w:sz w:val="20"/>
                <w:szCs w:val="20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</w:rPr>
              <w:t>shahar</w:t>
            </w:r>
            <w:proofErr w:type="spellEnd"/>
            <w:r w:rsidRPr="00A75519">
              <w:rPr>
                <w:sz w:val="20"/>
                <w:szCs w:val="20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</w:rPr>
              <w:t>dori-darmon</w:t>
            </w:r>
            <w:proofErr w:type="spellEnd"/>
            <w:r w:rsidRPr="00A75519">
              <w:rPr>
                <w:sz w:val="20"/>
                <w:szCs w:val="20"/>
              </w:rPr>
              <w:t>"</w:t>
            </w:r>
          </w:p>
        </w:tc>
      </w:tr>
      <w:tr w:rsidR="009D6A01" w:rsidRPr="00D32353" w:rsidTr="009D6A01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Pr="00B154EF" w:rsidRDefault="00B154EF" w:rsidP="0093788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АО</w:t>
            </w:r>
            <w:r w:rsidRPr="00A75519">
              <w:rPr>
                <w:sz w:val="20"/>
                <w:szCs w:val="20"/>
                <w:lang w:val="en-US"/>
              </w:rPr>
              <w:t xml:space="preserve"> "Toshkent </w:t>
            </w:r>
            <w:proofErr w:type="spellStart"/>
            <w:r w:rsidRPr="00A75519">
              <w:rPr>
                <w:sz w:val="20"/>
                <w:szCs w:val="20"/>
                <w:lang w:val="en-US"/>
              </w:rPr>
              <w:t>shahar</w:t>
            </w:r>
            <w:proofErr w:type="spellEnd"/>
            <w:r w:rsidRPr="00A7551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5519">
              <w:rPr>
                <w:sz w:val="20"/>
                <w:szCs w:val="20"/>
                <w:lang w:val="en-US"/>
              </w:rPr>
              <w:t>dori-darmon</w:t>
            </w:r>
            <w:proofErr w:type="spellEnd"/>
            <w:r w:rsidRPr="00A75519">
              <w:rPr>
                <w:sz w:val="20"/>
                <w:szCs w:val="20"/>
                <w:lang w:val="en-US"/>
              </w:rPr>
              <w:t>"</w:t>
            </w:r>
          </w:p>
        </w:tc>
      </w:tr>
      <w:tr w:rsidR="009D6A01" w:rsidTr="009D6A01">
        <w:trPr>
          <w:trHeight w:val="4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Pr="00B154EF" w:rsidRDefault="009D6A01" w:rsidP="0093788E">
            <w:pPr>
              <w:rPr>
                <w:lang w:val="en-US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>
              <w:rPr>
                <w:sz w:val="20"/>
                <w:szCs w:val="20"/>
              </w:rPr>
              <w:t>тикера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4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A75519">
              <w:rPr>
                <w:sz w:val="20"/>
                <w:szCs w:val="20"/>
              </w:rPr>
              <w:t>TKDD</w:t>
            </w:r>
          </w:p>
        </w:tc>
      </w:tr>
      <w:tr w:rsidR="009D6A01" w:rsidTr="009D6A01">
        <w:trPr>
          <w:trHeight w:val="421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Адрес электронной почты:</w:t>
            </w:r>
            <w:hyperlink r:id="rId5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>doridarmon_2009@mail.ru</w:t>
            </w:r>
          </w:p>
        </w:tc>
      </w:tr>
      <w:tr w:rsidR="009D6A01" w:rsidTr="009D6A01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Официальный веб-сайт:</w:t>
            </w:r>
            <w:hyperlink r:id="rId6" w:anchor="2481855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B154EF" w:rsidP="0093788E">
            <w:r w:rsidRPr="00C50891">
              <w:rPr>
                <w:rFonts w:eastAsia="Times New Roman"/>
                <w:sz w:val="20"/>
                <w:szCs w:val="20"/>
              </w:rPr>
              <w:t>www.toshkentdd.uz</w:t>
            </w:r>
          </w:p>
        </w:tc>
      </w:tr>
      <w:tr w:rsidR="009D6A01" w:rsidTr="009D6A01">
        <w:trPr>
          <w:trHeight w:val="420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6A01" w:rsidRDefault="009D6A01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9D6A01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20</w:t>
            </w:r>
          </w:p>
        </w:tc>
      </w:tr>
      <w:tr w:rsidR="009D6A01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Заключение эмитентом крупной сделки</w:t>
            </w:r>
          </w:p>
        </w:tc>
      </w:tr>
      <w:tr w:rsidR="009D6A01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D6A01" w:rsidRDefault="009D6A01" w:rsidP="0093788E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sz w:val="20"/>
                <w:szCs w:val="20"/>
              </w:rPr>
              <w:t>Ф.И.О. или полное наименование контрагента: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6524A4" w:rsidRDefault="00B154EF" w:rsidP="00B154EF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 xml:space="preserve">«ЎЗСАНОАТҚУРИЛИШБАНК» АТБ </w:t>
            </w:r>
          </w:p>
          <w:p w:rsidR="009D6A01" w:rsidRPr="00B154EF" w:rsidRDefault="00B154EF" w:rsidP="00B154EF">
            <w:pPr>
              <w:rPr>
                <w:sz w:val="20"/>
                <w:szCs w:val="20"/>
              </w:rPr>
            </w:pPr>
            <w:r w:rsidRPr="006524A4">
              <w:rPr>
                <w:sz w:val="20"/>
                <w:szCs w:val="20"/>
              </w:rPr>
              <w:t>Ал-</w:t>
            </w:r>
            <w:proofErr w:type="spellStart"/>
            <w:r w:rsidRPr="006524A4">
              <w:rPr>
                <w:sz w:val="20"/>
                <w:szCs w:val="20"/>
              </w:rPr>
              <w:t>Хоразмий</w:t>
            </w:r>
            <w:proofErr w:type="spellEnd"/>
            <w:r w:rsidRPr="006524A4">
              <w:rPr>
                <w:sz w:val="20"/>
                <w:szCs w:val="20"/>
              </w:rPr>
              <w:t xml:space="preserve"> </w:t>
            </w:r>
            <w:proofErr w:type="spellStart"/>
            <w:r w:rsidRPr="006524A4">
              <w:rPr>
                <w:sz w:val="20"/>
                <w:szCs w:val="20"/>
              </w:rPr>
              <w:t>филиали</w:t>
            </w:r>
            <w:proofErr w:type="spellEnd"/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Местонахождение (почтовый адрес) контрагента: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0C3B32" w:rsidRDefault="00B154EF" w:rsidP="00B154EF">
            <w:pPr>
              <w:rPr>
                <w:sz w:val="20"/>
                <w:szCs w:val="20"/>
              </w:rPr>
            </w:pPr>
            <w:proofErr w:type="spellStart"/>
            <w:r w:rsidRPr="000C3B32">
              <w:rPr>
                <w:sz w:val="20"/>
                <w:szCs w:val="20"/>
              </w:rPr>
              <w:t>Тошкент</w:t>
            </w:r>
            <w:proofErr w:type="spellEnd"/>
            <w:r w:rsidRPr="000C3B32">
              <w:rPr>
                <w:sz w:val="20"/>
                <w:szCs w:val="20"/>
              </w:rPr>
              <w:t xml:space="preserve"> </w:t>
            </w:r>
            <w:proofErr w:type="spellStart"/>
            <w:r w:rsidRPr="000C3B32">
              <w:rPr>
                <w:sz w:val="20"/>
                <w:szCs w:val="20"/>
              </w:rPr>
              <w:t>шахар</w:t>
            </w:r>
            <w:proofErr w:type="spellEnd"/>
            <w:r w:rsidRPr="000C3B32">
              <w:rPr>
                <w:sz w:val="20"/>
                <w:szCs w:val="20"/>
              </w:rPr>
              <w:t xml:space="preserve">, </w:t>
            </w:r>
            <w:proofErr w:type="spellStart"/>
            <w:r w:rsidRPr="000C3B32">
              <w:rPr>
                <w:sz w:val="20"/>
                <w:szCs w:val="20"/>
              </w:rPr>
              <w:t>Учтепа</w:t>
            </w:r>
            <w:proofErr w:type="spellEnd"/>
            <w:r w:rsidRPr="000C3B32">
              <w:rPr>
                <w:sz w:val="20"/>
                <w:szCs w:val="20"/>
              </w:rPr>
              <w:t xml:space="preserve"> </w:t>
            </w:r>
            <w:proofErr w:type="spellStart"/>
            <w:r w:rsidRPr="000C3B32">
              <w:rPr>
                <w:sz w:val="20"/>
                <w:szCs w:val="20"/>
              </w:rPr>
              <w:t>тумани</w:t>
            </w:r>
            <w:proofErr w:type="spellEnd"/>
            <w:r w:rsidRPr="000C3B32">
              <w:rPr>
                <w:sz w:val="20"/>
                <w:szCs w:val="20"/>
              </w:rPr>
              <w:t xml:space="preserve">, </w:t>
            </w:r>
          </w:p>
          <w:p w:rsidR="00B154EF" w:rsidRPr="000C3B32" w:rsidRDefault="00B154EF" w:rsidP="00B154EF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 xml:space="preserve">Чилонзор-30 16"а" </w:t>
            </w:r>
            <w:proofErr w:type="spellStart"/>
            <w:r w:rsidRPr="000C3B32">
              <w:rPr>
                <w:sz w:val="20"/>
                <w:szCs w:val="20"/>
              </w:rPr>
              <w:t>уй</w:t>
            </w:r>
            <w:proofErr w:type="spellEnd"/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Орган эмитента, принявший решение по сделке: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B154EF" w:rsidP="00B154EF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2D0895" w:rsidRDefault="002D0895" w:rsidP="002D08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.0</w:t>
            </w:r>
            <w:r w:rsidR="008F1E00">
              <w:rPr>
                <w:sz w:val="20"/>
                <w:szCs w:val="20"/>
              </w:rPr>
              <w:t>2</w:t>
            </w:r>
            <w:r w:rsidR="001B0F0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B154EF" w:rsidTr="009D6A0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/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 xml:space="preserve">Стоимость чистых активов эмитента на конец квартала, предшествующего дату заключения сделки (тыс. 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.):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0256B7" w:rsidP="00B154EF">
            <w:pPr>
              <w:rPr>
                <w:sz w:val="20"/>
                <w:szCs w:val="20"/>
              </w:rPr>
            </w:pPr>
            <w:r w:rsidRPr="00C813B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C813BF">
              <w:rPr>
                <w:rFonts w:eastAsia="Times New Roman"/>
                <w:sz w:val="20"/>
                <w:szCs w:val="20"/>
              </w:rPr>
              <w:t>990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C813BF">
              <w:rPr>
                <w:rFonts w:eastAsia="Times New Roman"/>
                <w:sz w:val="20"/>
                <w:szCs w:val="20"/>
              </w:rPr>
              <w:t>227</w:t>
            </w:r>
            <w:r>
              <w:rPr>
                <w:rFonts w:eastAsia="Times New Roman"/>
                <w:sz w:val="20"/>
                <w:szCs w:val="20"/>
              </w:rPr>
              <w:t xml:space="preserve"> 2</w:t>
            </w:r>
            <w:r w:rsidRPr="00C813BF">
              <w:rPr>
                <w:rFonts w:eastAsia="Times New Roman"/>
                <w:sz w:val="20"/>
                <w:szCs w:val="20"/>
              </w:rPr>
              <w:t>30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154EF" w:rsidTr="009D6A01">
        <w:trPr>
          <w:trHeight w:val="414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Сумма сделки (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2D0895" w:rsidP="00D32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B154EF" w:rsidRPr="00B154EF">
              <w:rPr>
                <w:sz w:val="20"/>
                <w:szCs w:val="20"/>
              </w:rPr>
              <w:t> </w:t>
            </w:r>
            <w:r w:rsidR="00D32353">
              <w:rPr>
                <w:sz w:val="20"/>
                <w:szCs w:val="20"/>
              </w:rPr>
              <w:t>2</w:t>
            </w:r>
            <w:r w:rsidR="00B154EF" w:rsidRPr="00B154EF">
              <w:rPr>
                <w:sz w:val="20"/>
                <w:szCs w:val="20"/>
              </w:rPr>
              <w:t>00 000 000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Размер сделки от чистых активов эмитента (в %)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8F1E00" w:rsidRDefault="000256B7" w:rsidP="008F1E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512,5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Дата заключения сделки: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2D0895" w:rsidP="00007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Вид сделки: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B154EF" w:rsidP="00B154EF">
            <w:pPr>
              <w:rPr>
                <w:sz w:val="20"/>
                <w:szCs w:val="20"/>
              </w:rPr>
            </w:pPr>
            <w:r w:rsidRPr="000C3B32">
              <w:rPr>
                <w:sz w:val="20"/>
                <w:szCs w:val="20"/>
              </w:rPr>
              <w:t>кредит</w:t>
            </w:r>
          </w:p>
        </w:tc>
      </w:tr>
      <w:tr w:rsidR="00B154EF" w:rsidTr="009D6A0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 xml:space="preserve">Предмет сделки: 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1B7910" w:rsidRDefault="00B154EF" w:rsidP="00B154EF">
            <w:pPr>
              <w:rPr>
                <w:sz w:val="20"/>
                <w:szCs w:val="20"/>
                <w:lang w:val="en-US"/>
              </w:rPr>
            </w:pPr>
            <w:bookmarkStart w:id="1" w:name="_GoBack"/>
            <w:r w:rsidRPr="000C3B32">
              <w:rPr>
                <w:sz w:val="20"/>
                <w:szCs w:val="20"/>
              </w:rPr>
              <w:t>Денежные средства</w:t>
            </w:r>
            <w:bookmarkEnd w:id="1"/>
          </w:p>
        </w:tc>
      </w:tr>
      <w:tr w:rsidR="00B154EF" w:rsidTr="009D6A0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B154EF" w:rsidRDefault="00B154EF" w:rsidP="00B154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4EF" w:rsidRDefault="00B154EF" w:rsidP="00B154EF">
            <w:pPr>
              <w:pStyle w:val="a4"/>
            </w:pPr>
            <w:r>
              <w:rPr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154EF" w:rsidRPr="00B154EF" w:rsidRDefault="00B154EF" w:rsidP="00B154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Приобретатель</w:t>
            </w:r>
          </w:p>
        </w:tc>
      </w:tr>
    </w:tbl>
    <w:p w:rsidR="009D6A01" w:rsidRDefault="009D6A01" w:rsidP="009D6A01">
      <w:pPr>
        <w:jc w:val="both"/>
        <w:rPr>
          <w:rFonts w:eastAsia="Times New Roman"/>
          <w:vanish/>
          <w:color w:val="000000"/>
        </w:rPr>
      </w:pPr>
      <w:bookmarkStart w:id="2" w:name="248185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9D6A01" w:rsidTr="00B154EF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154EF" w:rsidRDefault="00B154EF" w:rsidP="0093788E">
            <w:pPr>
              <w:pStyle w:val="a4"/>
              <w:rPr>
                <w:color w:val="000000"/>
              </w:rPr>
            </w:pPr>
          </w:p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t xml:space="preserve">Ф.И.О. руководителя исполнительного органа: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154EF" w:rsidRDefault="00B154EF" w:rsidP="0093788E">
            <w:pPr>
              <w:pStyle w:val="a4"/>
              <w:rPr>
                <w:color w:val="000000"/>
              </w:rPr>
            </w:pPr>
          </w:p>
          <w:p w:rsidR="009D6A01" w:rsidRPr="00B154EF" w:rsidRDefault="00B154EF" w:rsidP="0093788E">
            <w:pPr>
              <w:pStyle w:val="a4"/>
              <w:rPr>
                <w:color w:val="000000"/>
              </w:rPr>
            </w:pPr>
            <w:proofErr w:type="spellStart"/>
            <w:r w:rsidRPr="00B154EF">
              <w:rPr>
                <w:color w:val="000000"/>
              </w:rPr>
              <w:t>Зияева</w:t>
            </w:r>
            <w:proofErr w:type="spellEnd"/>
            <w:r w:rsidRPr="00B154EF">
              <w:rPr>
                <w:color w:val="000000"/>
              </w:rPr>
              <w:t xml:space="preserve"> Василя </w:t>
            </w:r>
            <w:proofErr w:type="spellStart"/>
            <w:r w:rsidRPr="00B154EF">
              <w:rPr>
                <w:color w:val="000000"/>
              </w:rPr>
              <w:t>Валиевна</w:t>
            </w:r>
            <w:proofErr w:type="spellEnd"/>
          </w:p>
        </w:tc>
      </w:tr>
      <w:tr w:rsidR="009D6A01" w:rsidTr="00B154EF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br/>
              <w:t>Ф.И.О. главного бухгалтера: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D6A01" w:rsidRDefault="009D6A01" w:rsidP="0093788E">
            <w:pPr>
              <w:pStyle w:val="a4"/>
            </w:pPr>
            <w:r>
              <w:rPr>
                <w:color w:val="000000"/>
              </w:rPr>
              <w:br/>
            </w:r>
            <w:proofErr w:type="spellStart"/>
            <w:r w:rsidR="00B154EF" w:rsidRPr="00B154EF">
              <w:rPr>
                <w:color w:val="000000"/>
              </w:rPr>
              <w:t>Примкулов</w:t>
            </w:r>
            <w:proofErr w:type="spellEnd"/>
            <w:r w:rsidR="00B154EF" w:rsidRPr="00B154EF">
              <w:rPr>
                <w:color w:val="000000"/>
              </w:rPr>
              <w:t xml:space="preserve"> </w:t>
            </w:r>
            <w:proofErr w:type="spellStart"/>
            <w:r w:rsidR="00B154EF" w:rsidRPr="00B154EF">
              <w:rPr>
                <w:color w:val="000000"/>
              </w:rPr>
              <w:t>Азиз</w:t>
            </w:r>
            <w:proofErr w:type="spellEnd"/>
            <w:r w:rsidR="00B154EF" w:rsidRPr="00B154EF">
              <w:rPr>
                <w:color w:val="000000"/>
              </w:rPr>
              <w:t xml:space="preserve"> </w:t>
            </w:r>
            <w:proofErr w:type="spellStart"/>
            <w:r w:rsidR="00B154EF" w:rsidRPr="00B154EF">
              <w:rPr>
                <w:color w:val="000000"/>
              </w:rPr>
              <w:t>Ширинович</w:t>
            </w:r>
            <w:proofErr w:type="spellEnd"/>
          </w:p>
        </w:tc>
      </w:tr>
      <w:tr w:rsidR="009D6A01" w:rsidRPr="00B154EF" w:rsidTr="00B154EF"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154EF" w:rsidRDefault="009D6A01" w:rsidP="00B154E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Ф.И.О. уполномоченного лица, </w:t>
            </w:r>
          </w:p>
          <w:p w:rsidR="009D6A01" w:rsidRDefault="009D6A01" w:rsidP="00B154EF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разместившего информацию на веб-сайте: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9D6A01" w:rsidRPr="00B154EF" w:rsidRDefault="00B154EF" w:rsidP="00B154E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154EF">
              <w:rPr>
                <w:color w:val="000000"/>
              </w:rPr>
              <w:t>Фармонов</w:t>
            </w:r>
            <w:proofErr w:type="spellEnd"/>
            <w:r w:rsidRPr="00B154EF">
              <w:rPr>
                <w:color w:val="000000"/>
              </w:rPr>
              <w:t xml:space="preserve"> </w:t>
            </w:r>
            <w:proofErr w:type="spellStart"/>
            <w:r w:rsidRPr="00B154EF">
              <w:rPr>
                <w:color w:val="000000"/>
              </w:rPr>
              <w:t>Фарход</w:t>
            </w:r>
            <w:proofErr w:type="spellEnd"/>
            <w:r w:rsidRPr="00B154EF">
              <w:rPr>
                <w:color w:val="000000"/>
              </w:rPr>
              <w:t xml:space="preserve"> </w:t>
            </w:r>
            <w:proofErr w:type="spellStart"/>
            <w:r w:rsidRPr="00B154EF">
              <w:rPr>
                <w:color w:val="000000"/>
              </w:rPr>
              <w:t>Султонович</w:t>
            </w:r>
            <w:proofErr w:type="spellEnd"/>
          </w:p>
        </w:tc>
      </w:tr>
      <w:bookmarkEnd w:id="2"/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01"/>
    <w:rsid w:val="00007C54"/>
    <w:rsid w:val="000256B7"/>
    <w:rsid w:val="001B0F0F"/>
    <w:rsid w:val="001B7910"/>
    <w:rsid w:val="002D0895"/>
    <w:rsid w:val="004C0C97"/>
    <w:rsid w:val="006C3EC0"/>
    <w:rsid w:val="006E279C"/>
    <w:rsid w:val="00794223"/>
    <w:rsid w:val="008C1DCE"/>
    <w:rsid w:val="008E60FD"/>
    <w:rsid w:val="008F1E00"/>
    <w:rsid w:val="009D6A01"/>
    <w:rsid w:val="00AC0077"/>
    <w:rsid w:val="00B154EF"/>
    <w:rsid w:val="00C94720"/>
    <w:rsid w:val="00D32353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61FE"/>
  <w15:chartTrackingRefBased/>
  <w15:docId w15:val="{8D83039B-D39A-41E9-AA2A-FE7F94F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pages\getpage.aspx%3flact_id=2038463" TargetMode="External"/><Relationship Id="rId5" Type="http://schemas.openxmlformats.org/officeDocument/2006/relationships/hyperlink" Target="file:///E:\pages\getpage.aspx%3flact_id=2038463" TargetMode="External"/><Relationship Id="rId4" Type="http://schemas.openxmlformats.org/officeDocument/2006/relationships/hyperlink" Target="file:///E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Umid-ПК</cp:lastModifiedBy>
  <cp:revision>3</cp:revision>
  <dcterms:created xsi:type="dcterms:W3CDTF">2019-02-11T04:51:00Z</dcterms:created>
  <dcterms:modified xsi:type="dcterms:W3CDTF">2019-02-12T12:11:00Z</dcterms:modified>
</cp:coreProperties>
</file>