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D" w:rsidRDefault="00F56E22">
      <w:pPr>
        <w:pStyle w:val="10"/>
        <w:keepNext/>
        <w:keepLines/>
        <w:shd w:val="clear" w:color="auto" w:fill="auto"/>
        <w:spacing w:after="48" w:line="240" w:lineRule="exact"/>
        <w:rPr>
          <w:rFonts w:ascii="Times New Roman" w:hAnsi="Times New Roman" w:cs="Times New Roman"/>
        </w:rPr>
      </w:pPr>
      <w:bookmarkStart w:id="0" w:name="_GoBack"/>
      <w:bookmarkStart w:id="1" w:name="bookmark0"/>
      <w:bookmarkEnd w:id="0"/>
      <w:r w:rsidRPr="00754A4D">
        <w:rPr>
          <w:rFonts w:ascii="Times New Roman" w:hAnsi="Times New Roman" w:cs="Times New Roman"/>
        </w:rPr>
        <w:t>«</w:t>
      </w:r>
      <w:r w:rsidR="00754A4D" w:rsidRPr="00754A4D">
        <w:rPr>
          <w:rFonts w:ascii="Times New Roman" w:hAnsi="Times New Roman" w:cs="Times New Roman"/>
        </w:rPr>
        <w:t>Toshkent shahar d</w:t>
      </w:r>
      <w:r w:rsidRPr="00754A4D">
        <w:rPr>
          <w:rFonts w:ascii="Times New Roman" w:hAnsi="Times New Roman" w:cs="Times New Roman"/>
        </w:rPr>
        <w:t>ori-</w:t>
      </w:r>
      <w:r w:rsidR="00754A4D" w:rsidRPr="00754A4D">
        <w:rPr>
          <w:rFonts w:ascii="Times New Roman" w:hAnsi="Times New Roman" w:cs="Times New Roman"/>
        </w:rPr>
        <w:t>d</w:t>
      </w:r>
      <w:r w:rsidRPr="00754A4D">
        <w:rPr>
          <w:rFonts w:ascii="Times New Roman" w:hAnsi="Times New Roman" w:cs="Times New Roman"/>
        </w:rPr>
        <w:t xml:space="preserve">armon» </w:t>
      </w:r>
    </w:p>
    <w:p w:rsidR="00754A4D" w:rsidRDefault="00F56E22">
      <w:pPr>
        <w:pStyle w:val="10"/>
        <w:keepNext/>
        <w:keepLines/>
        <w:shd w:val="clear" w:color="auto" w:fill="auto"/>
        <w:spacing w:after="48" w:line="240" w:lineRule="exact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aksiyadorlik</w:t>
      </w:r>
      <w:proofErr w:type="gramEnd"/>
      <w:r w:rsidRPr="00754A4D">
        <w:rPr>
          <w:rFonts w:ascii="Times New Roman" w:hAnsi="Times New Roman" w:cs="Times New Roman"/>
        </w:rPr>
        <w:t xml:space="preserve"> </w:t>
      </w:r>
      <w:r w:rsidR="00754A4D" w:rsidRPr="00754A4D">
        <w:rPr>
          <w:rFonts w:ascii="Times New Roman" w:hAnsi="Times New Roman" w:cs="Times New Roman"/>
        </w:rPr>
        <w:t>jamiyatining</w:t>
      </w:r>
      <w:r w:rsidRPr="00754A4D">
        <w:rPr>
          <w:rFonts w:ascii="Times New Roman" w:hAnsi="Times New Roman" w:cs="Times New Roman"/>
        </w:rPr>
        <w:t xml:space="preserve"> faoliyati masalalari </w:t>
      </w:r>
    </w:p>
    <w:p w:rsidR="007D4A1F" w:rsidRPr="00754A4D" w:rsidRDefault="00F56E22">
      <w:pPr>
        <w:pStyle w:val="10"/>
        <w:keepNext/>
        <w:keepLines/>
        <w:shd w:val="clear" w:color="auto" w:fill="auto"/>
        <w:spacing w:after="48" w:line="240" w:lineRule="exact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"Umumiy savollar" </w:t>
      </w:r>
      <w:proofErr w:type="gramStart"/>
      <w:r w:rsidRPr="00754A4D">
        <w:rPr>
          <w:rFonts w:ascii="Times New Roman" w:hAnsi="Times New Roman" w:cs="Times New Roman"/>
        </w:rPr>
        <w:t>va</w:t>
      </w:r>
      <w:bookmarkEnd w:id="1"/>
      <w:proofErr w:type="gramEnd"/>
    </w:p>
    <w:p w:rsidR="00754A4D" w:rsidRPr="00754A4D" w:rsidRDefault="00F56E22">
      <w:pPr>
        <w:pStyle w:val="10"/>
        <w:keepNext/>
        <w:keepLines/>
        <w:shd w:val="clear" w:color="auto" w:fill="auto"/>
        <w:spacing w:after="146" w:line="240" w:lineRule="exact"/>
        <w:rPr>
          <w:rFonts w:ascii="Times New Roman" w:hAnsi="Times New Roman" w:cs="Times New Roman"/>
        </w:rPr>
      </w:pPr>
      <w:bookmarkStart w:id="2" w:name="bookmark1"/>
      <w:r w:rsidRPr="00754A4D">
        <w:rPr>
          <w:rFonts w:ascii="Times New Roman" w:hAnsi="Times New Roman" w:cs="Times New Roman"/>
        </w:rPr>
        <w:t xml:space="preserve">"Ishonch telefoni" bo'yicha </w:t>
      </w:r>
    </w:p>
    <w:p w:rsidR="007D4A1F" w:rsidRPr="00754A4D" w:rsidRDefault="00F56E22">
      <w:pPr>
        <w:pStyle w:val="10"/>
        <w:keepNext/>
        <w:keepLines/>
        <w:shd w:val="clear" w:color="auto" w:fill="auto"/>
        <w:spacing w:after="146" w:line="240" w:lineRule="exact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REGLAMENT</w:t>
      </w:r>
      <w:bookmarkEnd w:id="2"/>
    </w:p>
    <w:p w:rsidR="007D4A1F" w:rsidRPr="00754A4D" w:rsidRDefault="00754A4D" w:rsidP="00754A4D">
      <w:pPr>
        <w:pStyle w:val="10"/>
        <w:keepNext/>
        <w:keepLines/>
        <w:shd w:val="clear" w:color="auto" w:fill="auto"/>
        <w:spacing w:after="48" w:line="240" w:lineRule="exact"/>
        <w:jc w:val="both"/>
        <w:rPr>
          <w:rFonts w:ascii="Times New Roman" w:hAnsi="Times New Roman" w:cs="Times New Roman"/>
          <w:b w:val="0"/>
        </w:rPr>
      </w:pPr>
      <w:r w:rsidRPr="00754A4D">
        <w:rPr>
          <w:rFonts w:ascii="Times New Roman" w:hAnsi="Times New Roman" w:cs="Times New Roman"/>
          <w:b w:val="0"/>
        </w:rPr>
        <w:t xml:space="preserve">«Toshkent shahar dori-darmon»  aksiyadorlik jamiyatining </w:t>
      </w:r>
      <w:r w:rsidR="00F56E22" w:rsidRPr="00754A4D">
        <w:rPr>
          <w:rFonts w:ascii="Times New Roman" w:hAnsi="Times New Roman" w:cs="Times New Roman"/>
          <w:b w:val="0"/>
        </w:rPr>
        <w:t>faoliyati masalalari "Umumiy savollar" va "Ishonch telefoni" bo'yicha ushbu reglament «</w:t>
      </w:r>
      <w:r w:rsidRPr="00754A4D">
        <w:rPr>
          <w:rFonts w:ascii="Times New Roman" w:hAnsi="Times New Roman" w:cs="Times New Roman"/>
          <w:b w:val="0"/>
        </w:rPr>
        <w:t>Jamiyat</w:t>
      </w:r>
      <w:r w:rsidR="00F56E22" w:rsidRPr="00754A4D">
        <w:rPr>
          <w:rFonts w:ascii="Times New Roman" w:hAnsi="Times New Roman" w:cs="Times New Roman"/>
          <w:b w:val="0"/>
        </w:rPr>
        <w:t xml:space="preserve"> faoliyati masalalari bo'yicha yagona telefon» hamda "Ishonch telefoni" orqali olingan xabarlarni qabul qilish, ro'yxatdan o'tkazish va ko'rib chiqish tartibini belgilaydi.</w:t>
      </w:r>
    </w:p>
    <w:p w:rsidR="007D4A1F" w:rsidRPr="00754A4D" w:rsidRDefault="00F56E22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146" w:line="240" w:lineRule="exact"/>
        <w:ind w:left="78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Umumiy qoidalar</w:t>
      </w:r>
    </w:p>
    <w:p w:rsidR="007D4A1F" w:rsidRPr="00754A4D" w:rsidRDefault="004A6163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80"/>
        <w:rPr>
          <w:rFonts w:ascii="Times New Roman" w:hAnsi="Times New Roman" w:cs="Times New Roman"/>
        </w:rPr>
      </w:pPr>
      <w:r w:rsidRPr="004A6163">
        <w:rPr>
          <w:rFonts w:ascii="Times New Roman" w:hAnsi="Times New Roman" w:cs="Times New Roman"/>
        </w:rPr>
        <w:t>«Toshkent shahar dori-darmon»  aksiyadorlik jamiyatining</w:t>
      </w:r>
      <w:r>
        <w:rPr>
          <w:rFonts w:ascii="Times New Roman" w:hAnsi="Times New Roman" w:cs="Times New Roman"/>
        </w:rPr>
        <w:t xml:space="preserve"> </w:t>
      </w:r>
      <w:r w:rsidRPr="004A6163">
        <w:rPr>
          <w:rFonts w:ascii="Times New Roman" w:hAnsi="Times New Roman" w:cs="Times New Roman"/>
        </w:rPr>
        <w:t xml:space="preserve"> </w:t>
      </w:r>
      <w:r w:rsidR="00754A4D">
        <w:rPr>
          <w:rFonts w:ascii="Times New Roman" w:hAnsi="Times New Roman" w:cs="Times New Roman"/>
        </w:rPr>
        <w:t>J</w:t>
      </w:r>
      <w:r w:rsidR="00754A4D" w:rsidRPr="00754A4D">
        <w:rPr>
          <w:rFonts w:ascii="Times New Roman" w:hAnsi="Times New Roman" w:cs="Times New Roman"/>
        </w:rPr>
        <w:t>amiyat</w:t>
      </w:r>
      <w:r w:rsidR="00F56E22" w:rsidRPr="00754A4D">
        <w:rPr>
          <w:rFonts w:ascii="Times New Roman" w:hAnsi="Times New Roman" w:cs="Times New Roman"/>
        </w:rPr>
        <w:t xml:space="preserve"> faoliyati masalalari bo'yicha yagona telefoni» hamda "Ishonch telefoni" fuqarolar (tashkilotlar)ning </w:t>
      </w:r>
      <w:r>
        <w:rPr>
          <w:rFonts w:ascii="Times New Roman" w:hAnsi="Times New Roman" w:cs="Times New Roman"/>
        </w:rPr>
        <w:t>jamiyat</w:t>
      </w:r>
      <w:r w:rsidR="00F56E22" w:rsidRPr="00754A4D">
        <w:rPr>
          <w:rFonts w:ascii="Times New Roman" w:hAnsi="Times New Roman" w:cs="Times New Roman"/>
        </w:rPr>
        <w:t xml:space="preserve"> faoliyati to'g'risidagi axborotni xabar qilish uchun to'g'ridan-to'g'ri aloqa qilish vositasi hisoblanadi.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Reglamentda qo'llaniladigan asosiy tushunchalar quyidagi ma'noga ega: - 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 </w:t>
      </w:r>
      <w:r w:rsidRPr="00754A4D">
        <w:rPr>
          <w:rFonts w:ascii="Times New Roman" w:hAnsi="Times New Roman" w:cs="Times New Roman"/>
          <w:lang w:eastAsia="ru-RU" w:bidi="ru-RU"/>
        </w:rPr>
        <w:t xml:space="preserve">» </w:t>
      </w:r>
      <w:r w:rsidRPr="00754A4D">
        <w:rPr>
          <w:rFonts w:ascii="Times New Roman" w:hAnsi="Times New Roman" w:cs="Times New Roman"/>
        </w:rPr>
        <w:t>tizimi - maxsus telefon aloqa kanali orqali o'tgan fuqarolarning telefon xabarlarini qabul qilish va yozib olish texnik vositalari majmui;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 - 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 tizimini o'rnatish va ishchi holatda saqlash;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operator - </w:t>
      </w:r>
      <w:r w:rsidR="004A6163" w:rsidRPr="00754A4D">
        <w:rPr>
          <w:rFonts w:ascii="Times New Roman" w:hAnsi="Times New Roman" w:cs="Times New Roman"/>
          <w:b/>
        </w:rPr>
        <w:t xml:space="preserve">«Toshkent shahar dori-darmon»  aksiyadorlik jamiyatining </w:t>
      </w:r>
      <w:r w:rsidRPr="00754A4D">
        <w:rPr>
          <w:rFonts w:ascii="Times New Roman" w:hAnsi="Times New Roman" w:cs="Times New Roman"/>
        </w:rPr>
        <w:t>«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 orqali olingan xabarlarni dastlabki tarzda ko'rib chiqishni ta'minlaydigan vakolatli mansabdor shaxsi;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arizachilar - 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bo'yichatelefoni hamda "Ishonch telefoni"»ga murojaat etuvchi shaxslar;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 ga xabar - </w:t>
      </w:r>
      <w:r w:rsidR="004A6163" w:rsidRPr="00754A4D">
        <w:rPr>
          <w:rFonts w:ascii="Times New Roman" w:hAnsi="Times New Roman" w:cs="Times New Roman"/>
          <w:b/>
        </w:rPr>
        <w:t>«Toshkent shahar dori-darmon</w:t>
      </w:r>
      <w:proofErr w:type="gramStart"/>
      <w:r w:rsidR="004A6163" w:rsidRPr="00754A4D">
        <w:rPr>
          <w:rFonts w:ascii="Times New Roman" w:hAnsi="Times New Roman" w:cs="Times New Roman"/>
          <w:b/>
        </w:rPr>
        <w:t>»  aksiyadorlik</w:t>
      </w:r>
      <w:proofErr w:type="gramEnd"/>
      <w:r w:rsidR="004A6163" w:rsidRPr="00754A4D">
        <w:rPr>
          <w:rFonts w:ascii="Times New Roman" w:hAnsi="Times New Roman" w:cs="Times New Roman"/>
          <w:b/>
        </w:rPr>
        <w:t xml:space="preserve"> jamiyatining</w:t>
      </w:r>
      <w:r w:rsidRPr="00754A4D">
        <w:rPr>
          <w:rFonts w:ascii="Times New Roman" w:hAnsi="Times New Roman" w:cs="Times New Roman"/>
        </w:rPr>
        <w:t xml:space="preserve"> arizachidan olgan, ko'rib chiqilishi lozim bo'lgan kompaniya faoliyati va boshqa masalalar to'g'risidagi axborot.</w:t>
      </w:r>
      <w:r w:rsidR="004A6163">
        <w:rPr>
          <w:rFonts w:ascii="Times New Roman" w:hAnsi="Times New Roman" w:cs="Times New Roman"/>
        </w:rPr>
        <w:t xml:space="preserve"> </w:t>
      </w:r>
    </w:p>
    <w:p w:rsidR="007D4A1F" w:rsidRPr="00754A4D" w:rsidRDefault="00F56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9"/>
        </w:tabs>
        <w:spacing w:line="336" w:lineRule="exact"/>
        <w:ind w:firstLine="780"/>
        <w:jc w:val="left"/>
        <w:rPr>
          <w:rFonts w:ascii="Times New Roman" w:hAnsi="Times New Roman" w:cs="Times New Roman"/>
        </w:rPr>
      </w:pPr>
      <w:bookmarkStart w:id="3" w:name="bookmark2"/>
      <w:r w:rsidRPr="00754A4D">
        <w:rPr>
          <w:rFonts w:ascii="Times New Roman" w:hAnsi="Times New Roman" w:cs="Times New Roman"/>
        </w:rPr>
        <w:t>«</w:t>
      </w:r>
      <w:r w:rsidR="004A6163">
        <w:rPr>
          <w:rFonts w:ascii="Times New Roman" w:hAnsi="Times New Roman" w:cs="Times New Roman"/>
        </w:rPr>
        <w:t xml:space="preserve">Jamiyat </w:t>
      </w:r>
      <w:r w:rsidRPr="00754A4D">
        <w:rPr>
          <w:rFonts w:ascii="Times New Roman" w:hAnsi="Times New Roman" w:cs="Times New Roman"/>
        </w:rPr>
        <w:t xml:space="preserve"> faoliyati masalalari bo'yichatelefoni hamda "Ishonch telefoni"» ishini ta"minlaydigan kuchlar va vositalar</w:t>
      </w:r>
      <w:bookmarkEnd w:id="3"/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4A6163" w:rsidRPr="004A6163">
        <w:rPr>
          <w:rFonts w:ascii="Times New Roman" w:hAnsi="Times New Roman" w:cs="Times New Roman"/>
        </w:rPr>
        <w:t xml:space="preserve"> </w:t>
      </w:r>
      <w:r w:rsidR="004A6163">
        <w:rPr>
          <w:rFonts w:ascii="Times New Roman" w:hAnsi="Times New Roman" w:cs="Times New Roman"/>
        </w:rPr>
        <w:t>Jamiyat</w:t>
      </w:r>
      <w:r w:rsidR="004A6163" w:rsidRPr="00754A4D">
        <w:rPr>
          <w:rFonts w:ascii="Times New Roman" w:hAnsi="Times New Roman" w:cs="Times New Roman"/>
        </w:rPr>
        <w:t xml:space="preserve"> </w:t>
      </w:r>
      <w:r w:rsidRPr="00754A4D">
        <w:rPr>
          <w:rFonts w:ascii="Times New Roman" w:hAnsi="Times New Roman" w:cs="Times New Roman"/>
        </w:rPr>
        <w:t xml:space="preserve">a faoliyati masalalari bo'yicha telefoni hamda "Ishonch telefoni"» ishini ta'minlashni </w:t>
      </w:r>
      <w:r w:rsidR="004A6163">
        <w:rPr>
          <w:rFonts w:ascii="Times New Roman" w:hAnsi="Times New Roman" w:cs="Times New Roman"/>
        </w:rPr>
        <w:t xml:space="preserve">ichki </w:t>
      </w:r>
      <w:proofErr w:type="gramStart"/>
      <w:r w:rsidR="004A6163">
        <w:rPr>
          <w:rFonts w:ascii="Times New Roman" w:hAnsi="Times New Roman" w:cs="Times New Roman"/>
        </w:rPr>
        <w:t xml:space="preserve">farmnazorat  </w:t>
      </w:r>
      <w:r w:rsidRPr="00754A4D">
        <w:rPr>
          <w:rFonts w:ascii="Times New Roman" w:hAnsi="Times New Roman" w:cs="Times New Roman"/>
        </w:rPr>
        <w:t>(</w:t>
      </w:r>
      <w:proofErr w:type="gramEnd"/>
      <w:r w:rsidRPr="00754A4D">
        <w:rPr>
          <w:rFonts w:ascii="Times New Roman" w:hAnsi="Times New Roman" w:cs="Times New Roman"/>
        </w:rPr>
        <w:t>Ishonch telefoni) xodimlari amalga oshiradilar.</w:t>
      </w:r>
    </w:p>
    <w:p w:rsidR="007D4A1F" w:rsidRPr="00754A4D" w:rsidRDefault="000F5AEB">
      <w:pPr>
        <w:pStyle w:val="20"/>
        <w:shd w:val="clear" w:color="auto" w:fill="auto"/>
        <w:spacing w:before="0"/>
        <w:ind w:firstLine="7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ichki</w:t>
      </w:r>
      <w:proofErr w:type="gramEnd"/>
      <w:r>
        <w:rPr>
          <w:rFonts w:ascii="Times New Roman" w:hAnsi="Times New Roman" w:cs="Times New Roman"/>
        </w:rPr>
        <w:t xml:space="preserve"> farmnazorat</w:t>
      </w:r>
      <w:r w:rsidRPr="000F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 devonxona </w:t>
      </w:r>
      <w:r w:rsidRPr="00754A4D">
        <w:rPr>
          <w:rFonts w:ascii="Times New Roman" w:hAnsi="Times New Roman" w:cs="Times New Roman"/>
        </w:rPr>
        <w:t xml:space="preserve">xodimlari </w:t>
      </w:r>
      <w:r w:rsidR="00F56E22" w:rsidRPr="00754A4D">
        <w:rPr>
          <w:rFonts w:ascii="Times New Roman" w:hAnsi="Times New Roman" w:cs="Times New Roman"/>
        </w:rPr>
        <w:t>zimmasiga quyidagi vazifalar yuklanadi: - «</w:t>
      </w:r>
      <w:r w:rsidRPr="000F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Jamiyat</w:t>
      </w:r>
      <w:r w:rsidR="00F56E22" w:rsidRPr="00754A4D">
        <w:rPr>
          <w:rFonts w:ascii="Times New Roman" w:hAnsi="Times New Roman" w:cs="Times New Roman"/>
        </w:rPr>
        <w:t xml:space="preserve"> faoliyati masalalari bo'yicha telefoni hamda "Ishonch telefoni"» ishini tashkil etish va tizimlashtirish;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ind w:firstLine="78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0F5AEB" w:rsidRPr="000F5AEB">
        <w:rPr>
          <w:rFonts w:ascii="Times New Roman" w:hAnsi="Times New Roman" w:cs="Times New Roman"/>
        </w:rPr>
        <w:t xml:space="preserve"> </w:t>
      </w:r>
      <w:r w:rsidR="000F5AEB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telefoni"»ga keluvchi xabarlar va qo'ng'iroqlarni qabul qilish, tahlil qilish, hujjatlashtirish;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18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0F5AEB" w:rsidRPr="000F5AEB">
        <w:rPr>
          <w:rFonts w:ascii="Times New Roman" w:hAnsi="Times New Roman" w:cs="Times New Roman"/>
        </w:rPr>
        <w:t xml:space="preserve"> </w:t>
      </w:r>
      <w:r w:rsidR="000F5AEB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telefoni"»ga keluvchi xabarlarni dastlabki tarzda ko'rib chiqish;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180"/>
        <w:ind w:firstLine="760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xabarlarni</w:t>
      </w:r>
      <w:proofErr w:type="gramEnd"/>
      <w:r w:rsidRPr="00754A4D">
        <w:rPr>
          <w:rFonts w:ascii="Times New Roman" w:hAnsi="Times New Roman" w:cs="Times New Roman"/>
        </w:rPr>
        <w:t xml:space="preserve"> matn shakliga solish va Boshqaruv Raisiga (yoki uning vazifalarini bajarib turgan shaxsga) bildirish.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18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0F5AEB" w:rsidRPr="000F5AEB">
        <w:rPr>
          <w:rFonts w:ascii="Times New Roman" w:hAnsi="Times New Roman" w:cs="Times New Roman"/>
        </w:rPr>
        <w:t xml:space="preserve"> </w:t>
      </w:r>
      <w:r w:rsidR="000F5AEB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 tizimi Qabulxona hamda Kompaniya Kanselyariyasida tegishli ravishda o'rnatiladi.</w:t>
      </w:r>
    </w:p>
    <w:p w:rsidR="007D4A1F" w:rsidRPr="00754A4D" w:rsidRDefault="000F5AEB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before="0" w:after="18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  <w:b/>
        </w:rPr>
        <w:t>«Toshkent shahar dori-darmon</w:t>
      </w:r>
      <w:proofErr w:type="gramStart"/>
      <w:r w:rsidRPr="00754A4D">
        <w:rPr>
          <w:rFonts w:ascii="Times New Roman" w:hAnsi="Times New Roman" w:cs="Times New Roman"/>
          <w:b/>
        </w:rPr>
        <w:t>»  aksiyadorlik</w:t>
      </w:r>
      <w:proofErr w:type="gramEnd"/>
      <w:r w:rsidRPr="00754A4D">
        <w:rPr>
          <w:rFonts w:ascii="Times New Roman" w:hAnsi="Times New Roman" w:cs="Times New Roman"/>
          <w:b/>
        </w:rPr>
        <w:t xml:space="preserve"> jamiyatining</w:t>
      </w:r>
      <w:r w:rsidRPr="00754A4D">
        <w:rPr>
          <w:rFonts w:ascii="Times New Roman" w:hAnsi="Times New Roman" w:cs="Times New Roman"/>
        </w:rPr>
        <w:t xml:space="preserve"> </w:t>
      </w:r>
      <w:r w:rsidR="00F56E22" w:rsidRPr="00754A4D">
        <w:rPr>
          <w:rFonts w:ascii="Times New Roman" w:hAnsi="Times New Roman" w:cs="Times New Roman"/>
        </w:rPr>
        <w:t>aloqa tarmog'i «</w:t>
      </w:r>
      <w:r w:rsidRPr="000F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Jamiyat</w:t>
      </w:r>
      <w:r w:rsidR="00F56E22" w:rsidRPr="00754A4D">
        <w:rPr>
          <w:rFonts w:ascii="Times New Roman" w:hAnsi="Times New Roman" w:cs="Times New Roman"/>
        </w:rPr>
        <w:t xml:space="preserve"> faoliyati masalalari bo'yicha telefoni hamda "Ishonch telefoni"» ishining uzluksizligini va uning texnik jihatdan sozligini ta'minlaydi.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18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0F5AEB" w:rsidRPr="000F5AEB">
        <w:rPr>
          <w:rFonts w:ascii="Times New Roman" w:hAnsi="Times New Roman" w:cs="Times New Roman"/>
        </w:rPr>
        <w:t xml:space="preserve"> </w:t>
      </w:r>
      <w:r w:rsidR="000F5AEB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telefoni"»raqami internet tarmog'ida </w:t>
      </w:r>
      <w:r w:rsidR="000F5AEB" w:rsidRPr="00754A4D">
        <w:rPr>
          <w:rFonts w:ascii="Times New Roman" w:hAnsi="Times New Roman" w:cs="Times New Roman"/>
          <w:b/>
        </w:rPr>
        <w:lastRenderedPageBreak/>
        <w:t>«Toshkent shahar dori-darmon</w:t>
      </w:r>
      <w:proofErr w:type="gramStart"/>
      <w:r w:rsidR="000F5AEB" w:rsidRPr="00754A4D">
        <w:rPr>
          <w:rFonts w:ascii="Times New Roman" w:hAnsi="Times New Roman" w:cs="Times New Roman"/>
          <w:b/>
        </w:rPr>
        <w:t>»  aksiyadorlik</w:t>
      </w:r>
      <w:proofErr w:type="gramEnd"/>
      <w:r w:rsidR="000F5AEB" w:rsidRPr="00754A4D">
        <w:rPr>
          <w:rFonts w:ascii="Times New Roman" w:hAnsi="Times New Roman" w:cs="Times New Roman"/>
          <w:b/>
        </w:rPr>
        <w:t xml:space="preserve"> jamiyatining</w:t>
      </w:r>
      <w:r w:rsidR="000F5AEB" w:rsidRPr="00754A4D">
        <w:rPr>
          <w:rFonts w:ascii="Times New Roman" w:hAnsi="Times New Roman" w:cs="Times New Roman"/>
        </w:rPr>
        <w:t xml:space="preserve"> </w:t>
      </w:r>
      <w:r w:rsidRPr="00754A4D">
        <w:rPr>
          <w:rFonts w:ascii="Times New Roman" w:hAnsi="Times New Roman" w:cs="Times New Roman"/>
        </w:rPr>
        <w:t>rasmiy veb-sayti -</w:t>
      </w:r>
      <w:hyperlink r:id="rId7" w:history="1">
        <w:r w:rsidR="00D228C6" w:rsidRPr="002259D3">
          <w:rPr>
            <w:rStyle w:val="a3"/>
            <w:rFonts w:ascii="Times New Roman" w:hAnsi="Times New Roman" w:cs="Times New Roman"/>
            <w:sz w:val="40"/>
            <w:szCs w:val="40"/>
          </w:rPr>
          <w:t xml:space="preserve"> http://www.toshkentdd.uz/</w:t>
        </w:r>
      </w:hyperlink>
      <w:r w:rsidRPr="00754A4D">
        <w:rPr>
          <w:rFonts w:ascii="Times New Roman" w:hAnsi="Times New Roman" w:cs="Times New Roman"/>
        </w:rPr>
        <w:t xml:space="preserve"> da joylashtiriladi.</w:t>
      </w:r>
    </w:p>
    <w:p w:rsidR="007D4A1F" w:rsidRPr="00754A4D" w:rsidRDefault="00F56E22">
      <w:pPr>
        <w:pStyle w:val="30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2F682E" w:rsidRPr="002F682E">
        <w:rPr>
          <w:rFonts w:ascii="Times New Roman" w:hAnsi="Times New Roman" w:cs="Times New Roman"/>
        </w:rPr>
        <w:t xml:space="preserve"> </w:t>
      </w:r>
      <w:r w:rsidR="002F682E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telefoni"»dan tushgan qo'ng'iroqlarni qabul qilish, xabarlarni hujjatlashtirish va ularning yozuvlarini manfaatdor bo'linmalarga yuborish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19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2F682E" w:rsidRPr="002F682E">
        <w:rPr>
          <w:rFonts w:ascii="Times New Roman" w:hAnsi="Times New Roman" w:cs="Times New Roman"/>
        </w:rPr>
        <w:t xml:space="preserve"> </w:t>
      </w:r>
      <w:r w:rsidR="002F682E">
        <w:rPr>
          <w:rFonts w:ascii="Times New Roman" w:hAnsi="Times New Roman" w:cs="Times New Roman"/>
        </w:rPr>
        <w:t xml:space="preserve">Jamiyat 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telefoni"»ga kelgan xabarlarni qabul qilish quyidagi telefon raqamiga amalga oshiriladi:</w:t>
      </w:r>
    </w:p>
    <w:p w:rsidR="007D4A1F" w:rsidRPr="00754A4D" w:rsidRDefault="00F56E22">
      <w:pPr>
        <w:pStyle w:val="20"/>
        <w:shd w:val="clear" w:color="auto" w:fill="auto"/>
        <w:spacing w:before="0" w:after="0" w:line="538" w:lineRule="exact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+998 (71) </w:t>
      </w:r>
      <w:r w:rsidR="000F5AEB">
        <w:rPr>
          <w:rFonts w:ascii="Times New Roman" w:hAnsi="Times New Roman" w:cs="Times New Roman"/>
        </w:rPr>
        <w:t>228-04</w:t>
      </w:r>
      <w:r w:rsidR="00D228C6">
        <w:rPr>
          <w:rFonts w:ascii="Times New Roman" w:hAnsi="Times New Roman" w:cs="Times New Roman"/>
        </w:rPr>
        <w:t>-</w:t>
      </w:r>
      <w:r w:rsidR="000F5AEB">
        <w:rPr>
          <w:rFonts w:ascii="Times New Roman" w:hAnsi="Times New Roman" w:cs="Times New Roman"/>
        </w:rPr>
        <w:t>20</w:t>
      </w:r>
      <w:r w:rsidRPr="00754A4D">
        <w:rPr>
          <w:rFonts w:ascii="Times New Roman" w:hAnsi="Times New Roman" w:cs="Times New Roman"/>
        </w:rPr>
        <w:t xml:space="preserve"> - «</w:t>
      </w:r>
      <w:r w:rsidR="000F5AEB">
        <w:rPr>
          <w:rFonts w:ascii="Times New Roman" w:hAnsi="Times New Roman" w:cs="Times New Roman"/>
        </w:rPr>
        <w:t>Jamiya</w:t>
      </w:r>
      <w:r w:rsidRPr="00754A4D">
        <w:rPr>
          <w:rFonts w:ascii="Times New Roman" w:hAnsi="Times New Roman" w:cs="Times New Roman"/>
        </w:rPr>
        <w:t xml:space="preserve"> faoliyati masalalari bo'yicha telefon»</w:t>
      </w:r>
    </w:p>
    <w:p w:rsidR="007D4A1F" w:rsidRPr="00754A4D" w:rsidRDefault="00F56E22">
      <w:pPr>
        <w:pStyle w:val="20"/>
        <w:shd w:val="clear" w:color="auto" w:fill="auto"/>
        <w:spacing w:before="0" w:after="0" w:line="538" w:lineRule="exact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+998 (71) </w:t>
      </w:r>
      <w:r w:rsidR="000F5AEB">
        <w:rPr>
          <w:rFonts w:ascii="Times New Roman" w:hAnsi="Times New Roman" w:cs="Times New Roman"/>
        </w:rPr>
        <w:t>228-04</w:t>
      </w:r>
      <w:r w:rsidR="00D228C6">
        <w:rPr>
          <w:rFonts w:ascii="Times New Roman" w:hAnsi="Times New Roman" w:cs="Times New Roman"/>
        </w:rPr>
        <w:t>-</w:t>
      </w:r>
      <w:r w:rsidR="000F5AEB">
        <w:rPr>
          <w:rFonts w:ascii="Times New Roman" w:hAnsi="Times New Roman" w:cs="Times New Roman"/>
        </w:rPr>
        <w:t>30</w:t>
      </w:r>
      <w:r w:rsidRPr="00754A4D">
        <w:rPr>
          <w:rFonts w:ascii="Times New Roman" w:hAnsi="Times New Roman" w:cs="Times New Roman"/>
        </w:rPr>
        <w:t xml:space="preserve"> - «Ishonch telefon»</w:t>
      </w:r>
    </w:p>
    <w:p w:rsidR="007D4A1F" w:rsidRPr="00754A4D" w:rsidRDefault="00F56E22">
      <w:pPr>
        <w:pStyle w:val="20"/>
        <w:shd w:val="clear" w:color="auto" w:fill="auto"/>
        <w:spacing w:before="0" w:after="0" w:line="538" w:lineRule="exact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Fuqarolar (tashkilotlar</w:t>
      </w:r>
      <w:proofErr w:type="gramStart"/>
      <w:r w:rsidRPr="00754A4D">
        <w:rPr>
          <w:rFonts w:ascii="Times New Roman" w:hAnsi="Times New Roman" w:cs="Times New Roman"/>
        </w:rPr>
        <w:t>)ning</w:t>
      </w:r>
      <w:proofErr w:type="gramEnd"/>
      <w:r w:rsidRPr="00754A4D">
        <w:rPr>
          <w:rFonts w:ascii="Times New Roman" w:hAnsi="Times New Roman" w:cs="Times New Roman"/>
        </w:rPr>
        <w:t xml:space="preserve"> xabarlarini qabul qilish mas'ul shaxslar tomonidan:</w:t>
      </w:r>
    </w:p>
    <w:p w:rsidR="007D4A1F" w:rsidRPr="00754A4D" w:rsidRDefault="00F56E22">
      <w:pPr>
        <w:pStyle w:val="40"/>
        <w:shd w:val="clear" w:color="auto" w:fill="auto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Ish kunlari -dushanbadan jumagacha soat 9.00 dan 18.00 gacha amalga oshiriladi.</w:t>
      </w:r>
      <w:proofErr w:type="gramEnd"/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18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</w:t>
      </w:r>
      <w:r w:rsidR="002F682E" w:rsidRPr="002F682E">
        <w:rPr>
          <w:rFonts w:ascii="Times New Roman" w:hAnsi="Times New Roman" w:cs="Times New Roman"/>
        </w:rPr>
        <w:t xml:space="preserve"> </w:t>
      </w:r>
      <w:r w:rsidR="002F682E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masalalari bo'yicha telefoni hamda "Ishonch telefoni"» ga keluvchi xabarlar </w:t>
      </w:r>
      <w:proofErr w:type="gramStart"/>
      <w:r w:rsidRPr="00754A4D">
        <w:rPr>
          <w:rFonts w:ascii="Times New Roman" w:hAnsi="Times New Roman" w:cs="Times New Roman"/>
        </w:rPr>
        <w:t>va</w:t>
      </w:r>
      <w:proofErr w:type="gramEnd"/>
      <w:r w:rsidRPr="00754A4D">
        <w:rPr>
          <w:rFonts w:ascii="Times New Roman" w:hAnsi="Times New Roman" w:cs="Times New Roman"/>
        </w:rPr>
        <w:t xml:space="preserve"> qo'ng'iroqlarni qabul qilish, tahlil qilish, hujjatlashtirish, ularni matn shakliga solish operator tomonidan har kuni, dam olish va bayram kunlaridan tashqari amalga oshiriladi.</w:t>
      </w:r>
    </w:p>
    <w:p w:rsidR="007D4A1F" w:rsidRPr="00754A4D" w:rsidRDefault="00F56E22">
      <w:pPr>
        <w:pStyle w:val="20"/>
        <w:shd w:val="clear" w:color="auto" w:fill="auto"/>
        <w:spacing w:before="0" w:after="180"/>
        <w:ind w:firstLine="760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Ko'rsatilgan ma'lumotlar e'lon qilinganidan keyin, ish kuni davomida qo'ng'iroqlar bo'lganda, operator arizachi bilan bevosita muloqotga kirishadi.</w:t>
      </w:r>
      <w:proofErr w:type="gramEnd"/>
      <w:r w:rsidRPr="00754A4D">
        <w:rPr>
          <w:rFonts w:ascii="Times New Roman" w:hAnsi="Times New Roman" w:cs="Times New Roman"/>
        </w:rPr>
        <w:t xml:space="preserve"> </w:t>
      </w:r>
      <w:proofErr w:type="gramStart"/>
      <w:r w:rsidRPr="00754A4D">
        <w:rPr>
          <w:rFonts w:ascii="Times New Roman" w:hAnsi="Times New Roman" w:cs="Times New Roman"/>
        </w:rPr>
        <w:t>Operator arizachiga o'zini tanishtiradi.</w:t>
      </w:r>
      <w:proofErr w:type="gramEnd"/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180"/>
        <w:ind w:firstLine="76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Telefon qo'ng'iroqlariga javob berayotganda mas'ul shaxs: - familiyasi, ismi, otasining ismi, egallagan lavozimini aytishi; - fuqaroga masalaning mohiyatini bayon etishni taklif qilishi; - agar fuqaroning murojaatida </w:t>
      </w:r>
      <w:r w:rsidR="002F682E">
        <w:rPr>
          <w:rFonts w:ascii="Times New Roman" w:hAnsi="Times New Roman" w:cs="Times New Roman"/>
        </w:rPr>
        <w:t>Jamiyat</w:t>
      </w:r>
      <w:r w:rsidRPr="00754A4D">
        <w:rPr>
          <w:rFonts w:ascii="Times New Roman" w:hAnsi="Times New Roman" w:cs="Times New Roman"/>
        </w:rPr>
        <w:t xml:space="preserve"> faoliyati to'g'risida axborot mavjud bo'lmasa, qo'ng'iroq qiluvchiga u o'z murojaatida ifodalangan ma'lumotlar mohiyati bo'yicha qaerga murojaat etishi lozimligini tushuntirishi shart.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241"/>
        </w:tabs>
        <w:spacing w:before="0" w:after="0"/>
        <w:ind w:firstLine="76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«Ishonch telefoni» orqali olingan xabarlar albatta ro'yxatdan o'tkaziladi, mas'ul shaxs tomonidan Jurnalga kiritiladi, Jurnalda quyidagi rekvizitlar ko'rsatiladi:</w:t>
      </w:r>
    </w:p>
    <w:p w:rsidR="007D4A1F" w:rsidRPr="00754A4D" w:rsidRDefault="00F56E22">
      <w:pPr>
        <w:pStyle w:val="20"/>
        <w:shd w:val="clear" w:color="auto" w:fill="auto"/>
        <w:spacing w:before="0" w:after="223" w:line="240" w:lineRule="exact"/>
        <w:ind w:left="74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  <w:lang w:val="ru-RU" w:eastAsia="ru-RU" w:bidi="ru-RU"/>
        </w:rPr>
        <w:t xml:space="preserve">- </w:t>
      </w:r>
      <w:r w:rsidRPr="00754A4D">
        <w:rPr>
          <w:rFonts w:ascii="Times New Roman" w:hAnsi="Times New Roman" w:cs="Times New Roman"/>
        </w:rPr>
        <w:t>tartib raqami;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223" w:line="240" w:lineRule="exact"/>
        <w:ind w:left="74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xabar olingan sana va vaqt;</w:t>
      </w:r>
      <w:r w:rsidR="002F682E">
        <w:rPr>
          <w:rFonts w:ascii="Times New Roman" w:hAnsi="Times New Roman" w:cs="Times New Roman"/>
          <w:lang w:val="uz-Cyrl-UZ"/>
        </w:rPr>
        <w:t xml:space="preserve"> 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42" w:line="240" w:lineRule="exact"/>
        <w:ind w:left="74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murojaat etgan fuqaroning familiyasi, ismi, otasining ismi;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201" w:line="341" w:lineRule="exact"/>
        <w:ind w:firstLine="74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murojaat etgan fuqaroning pochta yoki elektron manzili, aloqa bog'lash uchun telefon raqami;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42" w:line="240" w:lineRule="exact"/>
        <w:ind w:left="74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tashkilotlar uchun:</w:t>
      </w:r>
    </w:p>
    <w:p w:rsidR="007D4A1F" w:rsidRPr="00754A4D" w:rsidRDefault="00F56E22">
      <w:pPr>
        <w:pStyle w:val="20"/>
        <w:shd w:val="clear" w:color="auto" w:fill="auto"/>
        <w:spacing w:before="0" w:after="201" w:line="341" w:lineRule="exact"/>
        <w:ind w:firstLine="740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tashkilotning</w:t>
      </w:r>
      <w:proofErr w:type="gramEnd"/>
      <w:r w:rsidRPr="00754A4D">
        <w:rPr>
          <w:rFonts w:ascii="Times New Roman" w:hAnsi="Times New Roman" w:cs="Times New Roman"/>
        </w:rPr>
        <w:t xml:space="preserve"> nomi va manzili, murojaat etgan fuqaroning familiyasi, ismi, otasining ismi hamda lavozimi, aloqa bog'lash uchun telefon raqami;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42" w:line="240" w:lineRule="exact"/>
        <w:ind w:left="740"/>
        <w:jc w:val="both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xabarning qisqacha mazmuni;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201" w:line="341" w:lineRule="exact"/>
        <w:ind w:firstLine="74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>ko'rilgan choralar to'g'risida ma'lumotlar, shu jumladan xabar ko'rib chiqish uchun kimga berilgani;</w:t>
      </w:r>
    </w:p>
    <w:p w:rsidR="007D4A1F" w:rsidRPr="00754A4D" w:rsidRDefault="00F56E22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46" w:line="240" w:lineRule="exact"/>
        <w:ind w:left="740"/>
        <w:jc w:val="both"/>
        <w:rPr>
          <w:rFonts w:ascii="Times New Roman" w:hAnsi="Times New Roman" w:cs="Times New Roman"/>
        </w:rPr>
      </w:pPr>
      <w:proofErr w:type="gramStart"/>
      <w:r w:rsidRPr="00754A4D">
        <w:rPr>
          <w:rFonts w:ascii="Times New Roman" w:hAnsi="Times New Roman" w:cs="Times New Roman"/>
        </w:rPr>
        <w:t>izohlar</w:t>
      </w:r>
      <w:proofErr w:type="gramEnd"/>
      <w:r w:rsidRPr="00754A4D">
        <w:rPr>
          <w:rFonts w:ascii="Times New Roman" w:hAnsi="Times New Roman" w:cs="Times New Roman"/>
        </w:rPr>
        <w:t>.</w:t>
      </w:r>
    </w:p>
    <w:p w:rsidR="007D4A1F" w:rsidRPr="00754A4D" w:rsidRDefault="00F56E22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/>
        <w:ind w:firstLine="740"/>
        <w:rPr>
          <w:rFonts w:ascii="Times New Roman" w:hAnsi="Times New Roman" w:cs="Times New Roman"/>
        </w:rPr>
      </w:pPr>
      <w:r w:rsidRPr="00754A4D">
        <w:rPr>
          <w:rFonts w:ascii="Times New Roman" w:hAnsi="Times New Roman" w:cs="Times New Roman"/>
        </w:rPr>
        <w:t xml:space="preserve">Ijrochilar olingan axborot bilan ishni yakunlagandan keyin uning natijalari to'g'risida </w:t>
      </w:r>
      <w:r w:rsidR="002F682E">
        <w:rPr>
          <w:rFonts w:ascii="Times New Roman" w:hAnsi="Times New Roman" w:cs="Times New Roman"/>
        </w:rPr>
        <w:t>Jamiyatning</w:t>
      </w:r>
      <w:r w:rsidR="002F682E" w:rsidRPr="00754A4D">
        <w:rPr>
          <w:rFonts w:ascii="Times New Roman" w:hAnsi="Times New Roman" w:cs="Times New Roman"/>
        </w:rPr>
        <w:t xml:space="preserve"> </w:t>
      </w:r>
      <w:r w:rsidRPr="00754A4D">
        <w:rPr>
          <w:rFonts w:ascii="Times New Roman" w:hAnsi="Times New Roman" w:cs="Times New Roman"/>
        </w:rPr>
        <w:t>Bosh</w:t>
      </w:r>
      <w:r w:rsidR="000F5AEB">
        <w:rPr>
          <w:rFonts w:ascii="Times New Roman" w:hAnsi="Times New Roman" w:cs="Times New Roman"/>
        </w:rPr>
        <w:t xml:space="preserve"> </w:t>
      </w:r>
      <w:proofErr w:type="gramStart"/>
      <w:r w:rsidR="000F5AEB">
        <w:rPr>
          <w:rFonts w:ascii="Times New Roman" w:hAnsi="Times New Roman" w:cs="Times New Roman"/>
        </w:rPr>
        <w:t xml:space="preserve">direktorga </w:t>
      </w:r>
      <w:r w:rsidRPr="00754A4D">
        <w:rPr>
          <w:rFonts w:ascii="Times New Roman" w:hAnsi="Times New Roman" w:cs="Times New Roman"/>
        </w:rPr>
        <w:t xml:space="preserve"> axborot</w:t>
      </w:r>
      <w:proofErr w:type="gramEnd"/>
      <w:r w:rsidRPr="00754A4D">
        <w:rPr>
          <w:rFonts w:ascii="Times New Roman" w:hAnsi="Times New Roman" w:cs="Times New Roman"/>
        </w:rPr>
        <w:t xml:space="preserve"> beradilar.</w:t>
      </w:r>
    </w:p>
    <w:p w:rsidR="00290B45" w:rsidRPr="00754A4D" w:rsidRDefault="00290B45" w:rsidP="00290B45">
      <w:pPr>
        <w:pStyle w:val="20"/>
        <w:shd w:val="clear" w:color="auto" w:fill="auto"/>
        <w:tabs>
          <w:tab w:val="left" w:pos="1237"/>
        </w:tabs>
        <w:spacing w:before="0" w:after="0"/>
        <w:rPr>
          <w:rFonts w:ascii="Times New Roman" w:hAnsi="Times New Roman" w:cs="Times New Roman"/>
        </w:rPr>
      </w:pPr>
    </w:p>
    <w:p w:rsidR="00290B45" w:rsidRPr="00754A4D" w:rsidRDefault="00290B45" w:rsidP="00290B45">
      <w:pPr>
        <w:pStyle w:val="20"/>
        <w:shd w:val="clear" w:color="auto" w:fill="auto"/>
        <w:tabs>
          <w:tab w:val="left" w:pos="1237"/>
        </w:tabs>
        <w:spacing w:before="0" w:after="0"/>
        <w:rPr>
          <w:rFonts w:ascii="Times New Roman" w:hAnsi="Times New Roman" w:cs="Times New Roman"/>
        </w:rPr>
      </w:pPr>
    </w:p>
    <w:p w:rsidR="00290B45" w:rsidRPr="00754A4D" w:rsidRDefault="00290B45" w:rsidP="00290B45">
      <w:pPr>
        <w:pStyle w:val="20"/>
        <w:shd w:val="clear" w:color="auto" w:fill="auto"/>
        <w:tabs>
          <w:tab w:val="left" w:pos="1237"/>
        </w:tabs>
        <w:spacing w:before="0" w:after="0"/>
        <w:rPr>
          <w:rFonts w:ascii="Times New Roman" w:hAnsi="Times New Roman" w:cs="Times New Roman"/>
        </w:rPr>
      </w:pPr>
    </w:p>
    <w:p w:rsidR="00290B45" w:rsidRPr="00754A4D" w:rsidRDefault="00290B45" w:rsidP="00290B45">
      <w:pPr>
        <w:pStyle w:val="20"/>
        <w:shd w:val="clear" w:color="auto" w:fill="auto"/>
        <w:tabs>
          <w:tab w:val="left" w:pos="1237"/>
        </w:tabs>
        <w:spacing w:before="0" w:after="0"/>
        <w:rPr>
          <w:rFonts w:ascii="Times New Roman" w:hAnsi="Times New Roman" w:cs="Times New Roman"/>
        </w:rPr>
      </w:pPr>
    </w:p>
    <w:p w:rsidR="00290B45" w:rsidRPr="00754A4D" w:rsidRDefault="00290B45" w:rsidP="00290B45">
      <w:pPr>
        <w:pStyle w:val="20"/>
        <w:shd w:val="clear" w:color="auto" w:fill="auto"/>
        <w:tabs>
          <w:tab w:val="left" w:pos="1237"/>
        </w:tabs>
        <w:spacing w:before="0" w:after="0"/>
        <w:rPr>
          <w:rFonts w:ascii="Times New Roman" w:hAnsi="Times New Roman" w:cs="Times New Roman"/>
        </w:rPr>
      </w:pPr>
    </w:p>
    <w:sectPr w:rsidR="00290B45" w:rsidRPr="00754A4D" w:rsidSect="00290B45">
      <w:pgSz w:w="11900" w:h="16840"/>
      <w:pgMar w:top="284" w:right="418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45" w:rsidRDefault="00577F45">
      <w:r>
        <w:separator/>
      </w:r>
    </w:p>
  </w:endnote>
  <w:endnote w:type="continuationSeparator" w:id="1">
    <w:p w:rsidR="00577F45" w:rsidRDefault="0057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45" w:rsidRDefault="00577F45"/>
  </w:footnote>
  <w:footnote w:type="continuationSeparator" w:id="1">
    <w:p w:rsidR="00577F45" w:rsidRDefault="00577F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1F"/>
    <w:multiLevelType w:val="multilevel"/>
    <w:tmpl w:val="A44687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054D1"/>
    <w:multiLevelType w:val="multilevel"/>
    <w:tmpl w:val="1DFA628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4A1F"/>
    <w:rsid w:val="00054C62"/>
    <w:rsid w:val="000F5AEB"/>
    <w:rsid w:val="0025113D"/>
    <w:rsid w:val="00290B45"/>
    <w:rsid w:val="002F682E"/>
    <w:rsid w:val="003853E0"/>
    <w:rsid w:val="003D6F35"/>
    <w:rsid w:val="00434F95"/>
    <w:rsid w:val="004A6163"/>
    <w:rsid w:val="004F2CF1"/>
    <w:rsid w:val="004F57A9"/>
    <w:rsid w:val="00577F45"/>
    <w:rsid w:val="005A245B"/>
    <w:rsid w:val="005E60C5"/>
    <w:rsid w:val="007528B2"/>
    <w:rsid w:val="00754A4D"/>
    <w:rsid w:val="007A591B"/>
    <w:rsid w:val="007D4A1F"/>
    <w:rsid w:val="008E254D"/>
    <w:rsid w:val="00981D98"/>
    <w:rsid w:val="00BF3DAE"/>
    <w:rsid w:val="00D228C6"/>
    <w:rsid w:val="00ED5828"/>
    <w:rsid w:val="00F5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1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13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5113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2511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25113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25113D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25113D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25113D"/>
    <w:pPr>
      <w:shd w:val="clear" w:color="auto" w:fill="FFFFFF"/>
      <w:spacing w:before="300" w:after="120" w:line="336" w:lineRule="exact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25113D"/>
    <w:pPr>
      <w:shd w:val="clear" w:color="auto" w:fill="FFFFFF"/>
      <w:spacing w:before="180" w:after="180" w:line="336" w:lineRule="exact"/>
      <w:ind w:firstLine="760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rsid w:val="0025113D"/>
    <w:pPr>
      <w:shd w:val="clear" w:color="auto" w:fill="FFFFFF"/>
      <w:spacing w:line="538" w:lineRule="exact"/>
      <w:ind w:firstLine="760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www.toshkentdd.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Server-NDD</dc:creator>
  <cp:keywords/>
  <cp:lastModifiedBy>User</cp:lastModifiedBy>
  <cp:revision>16</cp:revision>
  <cp:lastPrinted>2016-11-15T06:38:00Z</cp:lastPrinted>
  <dcterms:created xsi:type="dcterms:W3CDTF">2016-11-08T11:23:00Z</dcterms:created>
  <dcterms:modified xsi:type="dcterms:W3CDTF">2016-11-15T07:07:00Z</dcterms:modified>
</cp:coreProperties>
</file>